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6A08" w14:textId="77777777" w:rsidR="007F17DD" w:rsidRPr="007F17DD" w:rsidRDefault="007F17DD" w:rsidP="007F17DD">
      <w:pPr>
        <w:ind w:left="720"/>
        <w:rPr>
          <w:rFonts w:ascii="Times New Roman" w:eastAsia="Times New Roman" w:hAnsi="Times New Roman" w:cs="Times New Roman"/>
          <w:sz w:val="32"/>
          <w:szCs w:val="32"/>
        </w:rPr>
      </w:pPr>
      <w:r w:rsidRPr="007F17DD">
        <w:rPr>
          <w:rFonts w:ascii="Times New Roman" w:eastAsia="Times New Roman" w:hAnsi="Times New Roman" w:cs="Times New Roman"/>
          <w:color w:val="000000"/>
          <w:sz w:val="32"/>
          <w:szCs w:val="32"/>
        </w:rPr>
        <w:t>Demonstration Document</w:t>
      </w:r>
    </w:p>
    <w:p w14:paraId="2F6CA992" w14:textId="77777777" w:rsidR="007F17DD" w:rsidRPr="007F17DD" w:rsidRDefault="007F17DD" w:rsidP="007F17DD">
      <w:pPr>
        <w:rPr>
          <w:rFonts w:ascii="Times New Roman" w:eastAsia="Times New Roman" w:hAnsi="Times New Roman" w:cs="Times New Roman"/>
          <w:sz w:val="32"/>
          <w:szCs w:val="32"/>
        </w:rPr>
      </w:pPr>
      <w:r w:rsidRPr="007F17DD">
        <w:rPr>
          <w:rFonts w:ascii="Times New Roman" w:eastAsia="Times New Roman" w:hAnsi="Times New Roman" w:cs="Times New Roman"/>
          <w:sz w:val="32"/>
          <w:szCs w:val="32"/>
        </w:rPr>
        <w:br/>
      </w:r>
    </w:p>
    <w:p w14:paraId="76B218C2" w14:textId="77777777" w:rsidR="007F17DD" w:rsidRPr="007F17DD" w:rsidRDefault="007F17DD" w:rsidP="007F17DD">
      <w:pPr>
        <w:numPr>
          <w:ilvl w:val="0"/>
          <w:numId w:val="1"/>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 xml:space="preserve">For my project, I chose to dive deeper into the physical and chemical changes that water goes through on its way to our homes. This project correlates to the Standard Grade 8.1.3: Plan and </w:t>
      </w:r>
      <w:proofErr w:type="gramStart"/>
      <w:r w:rsidRPr="007F17DD">
        <w:rPr>
          <w:rFonts w:ascii="Times New Roman" w:eastAsia="Times New Roman" w:hAnsi="Times New Roman" w:cs="Times New Roman"/>
          <w:color w:val="000000"/>
          <w:sz w:val="32"/>
          <w:szCs w:val="32"/>
        </w:rPr>
        <w:t>conduct an investigation</w:t>
      </w:r>
      <w:proofErr w:type="gramEnd"/>
      <w:r w:rsidRPr="007F17DD">
        <w:rPr>
          <w:rFonts w:ascii="Times New Roman" w:eastAsia="Times New Roman" w:hAnsi="Times New Roman" w:cs="Times New Roman"/>
          <w:color w:val="000000"/>
          <w:sz w:val="32"/>
          <w:szCs w:val="32"/>
        </w:rPr>
        <w:t xml:space="preserve"> and then analyze and interpret the data to identify patterns in changes in a substance’s properties to determine if a chemical reaction has occurred.</w:t>
      </w:r>
    </w:p>
    <w:p w14:paraId="296CB8B3" w14:textId="77777777" w:rsidR="007F17DD" w:rsidRPr="007F17DD" w:rsidRDefault="007F17DD" w:rsidP="007F17DD">
      <w:pPr>
        <w:numPr>
          <w:ilvl w:val="0"/>
          <w:numId w:val="1"/>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Essential supplies:</w:t>
      </w:r>
    </w:p>
    <w:p w14:paraId="4AF665FF"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A stovetop or hot plate</w:t>
      </w:r>
    </w:p>
    <w:p w14:paraId="69B3BF9A"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 xml:space="preserve">An ice </w:t>
      </w:r>
      <w:proofErr w:type="gramStart"/>
      <w:r w:rsidRPr="007F17DD">
        <w:rPr>
          <w:rFonts w:ascii="Times New Roman" w:eastAsia="Times New Roman" w:hAnsi="Times New Roman" w:cs="Times New Roman"/>
          <w:color w:val="000000"/>
          <w:sz w:val="32"/>
          <w:szCs w:val="32"/>
        </w:rPr>
        <w:t>cube</w:t>
      </w:r>
      <w:proofErr w:type="gramEnd"/>
    </w:p>
    <w:p w14:paraId="2FCA5A3A"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A pan and a lid</w:t>
      </w:r>
    </w:p>
    <w:p w14:paraId="00F43067"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3 clear cups (can be purchased at any grocery store)</w:t>
      </w:r>
    </w:p>
    <w:p w14:paraId="32F17DEA"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Two colors of food coloring, I used Blue and Yellow. (</w:t>
      </w:r>
      <w:proofErr w:type="gramStart"/>
      <w:r w:rsidRPr="007F17DD">
        <w:rPr>
          <w:rFonts w:ascii="Times New Roman" w:eastAsia="Times New Roman" w:hAnsi="Times New Roman" w:cs="Times New Roman"/>
          <w:color w:val="000000"/>
          <w:sz w:val="32"/>
          <w:szCs w:val="32"/>
        </w:rPr>
        <w:t>can</w:t>
      </w:r>
      <w:proofErr w:type="gramEnd"/>
      <w:r w:rsidRPr="007F17DD">
        <w:rPr>
          <w:rFonts w:ascii="Times New Roman" w:eastAsia="Times New Roman" w:hAnsi="Times New Roman" w:cs="Times New Roman"/>
          <w:color w:val="000000"/>
          <w:sz w:val="32"/>
          <w:szCs w:val="32"/>
        </w:rPr>
        <w:t xml:space="preserve"> be purchased at any grocery store)</w:t>
      </w:r>
    </w:p>
    <w:p w14:paraId="75785113"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2 pieces of paper towel</w:t>
      </w:r>
    </w:p>
    <w:p w14:paraId="23CB2DCB" w14:textId="77777777" w:rsidR="007F17DD" w:rsidRPr="007F17DD" w:rsidRDefault="007F17DD" w:rsidP="007F17DD">
      <w:pPr>
        <w:numPr>
          <w:ilvl w:val="1"/>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Spoon for mixing</w:t>
      </w:r>
    </w:p>
    <w:p w14:paraId="44A8858F" w14:textId="77777777" w:rsidR="007F17DD" w:rsidRPr="007F17DD" w:rsidRDefault="007F17DD" w:rsidP="007F17DD">
      <w:pPr>
        <w:numPr>
          <w:ilvl w:val="0"/>
          <w:numId w:val="2"/>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Instructions:</w:t>
      </w:r>
    </w:p>
    <w:p w14:paraId="10189D5D" w14:textId="77777777" w:rsidR="007F17DD" w:rsidRPr="007F17DD" w:rsidRDefault="007F17DD" w:rsidP="007F17DD">
      <w:pPr>
        <w:numPr>
          <w:ilvl w:val="1"/>
          <w:numId w:val="3"/>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 xml:space="preserve">Experiment 1: Place the pan on a heated stove or </w:t>
      </w:r>
      <w:proofErr w:type="spellStart"/>
      <w:r w:rsidRPr="007F17DD">
        <w:rPr>
          <w:rFonts w:ascii="Times New Roman" w:eastAsia="Times New Roman" w:hAnsi="Times New Roman" w:cs="Times New Roman"/>
          <w:color w:val="000000"/>
          <w:sz w:val="32"/>
          <w:szCs w:val="32"/>
        </w:rPr>
        <w:t>hotpad</w:t>
      </w:r>
      <w:proofErr w:type="spellEnd"/>
      <w:r w:rsidRPr="007F17DD">
        <w:rPr>
          <w:rFonts w:ascii="Times New Roman" w:eastAsia="Times New Roman" w:hAnsi="Times New Roman" w:cs="Times New Roman"/>
          <w:color w:val="000000"/>
          <w:sz w:val="32"/>
          <w:szCs w:val="32"/>
        </w:rPr>
        <w:t xml:space="preserve">, then place an </w:t>
      </w:r>
      <w:proofErr w:type="spellStart"/>
      <w:r w:rsidRPr="007F17DD">
        <w:rPr>
          <w:rFonts w:ascii="Times New Roman" w:eastAsia="Times New Roman" w:hAnsi="Times New Roman" w:cs="Times New Roman"/>
          <w:color w:val="000000"/>
          <w:sz w:val="32"/>
          <w:szCs w:val="32"/>
        </w:rPr>
        <w:t>icecube</w:t>
      </w:r>
      <w:proofErr w:type="spellEnd"/>
      <w:r w:rsidRPr="007F17DD">
        <w:rPr>
          <w:rFonts w:ascii="Times New Roman" w:eastAsia="Times New Roman" w:hAnsi="Times New Roman" w:cs="Times New Roman"/>
          <w:color w:val="000000"/>
          <w:sz w:val="32"/>
          <w:szCs w:val="32"/>
        </w:rPr>
        <w:t xml:space="preserve"> in the pan. Cover to create precipitation.</w:t>
      </w:r>
    </w:p>
    <w:p w14:paraId="1B59A72B" w14:textId="77777777" w:rsidR="007F17DD" w:rsidRPr="007F17DD" w:rsidRDefault="007F17DD" w:rsidP="007F17DD">
      <w:pPr>
        <w:numPr>
          <w:ilvl w:val="1"/>
          <w:numId w:val="3"/>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 xml:space="preserve">Experiment 2: Place 3 clear glasses in a line. Fill the two outer glasses about </w:t>
      </w:r>
      <w:proofErr w:type="gramStart"/>
      <w:r w:rsidRPr="007F17DD">
        <w:rPr>
          <w:rFonts w:ascii="Times New Roman" w:eastAsia="Times New Roman" w:hAnsi="Times New Roman" w:cs="Times New Roman"/>
          <w:color w:val="000000"/>
          <w:sz w:val="32"/>
          <w:szCs w:val="32"/>
        </w:rPr>
        <w:t>half way</w:t>
      </w:r>
      <w:proofErr w:type="gramEnd"/>
      <w:r w:rsidRPr="007F17DD">
        <w:rPr>
          <w:rFonts w:ascii="Times New Roman" w:eastAsia="Times New Roman" w:hAnsi="Times New Roman" w:cs="Times New Roman"/>
          <w:color w:val="000000"/>
          <w:sz w:val="32"/>
          <w:szCs w:val="32"/>
        </w:rPr>
        <w:t xml:space="preserve"> full of water. Add one color of food coloring into one of the glasses and stir. Then add the other color of food coloring into the other outer glass and mix. Fold each </w:t>
      </w:r>
      <w:proofErr w:type="spellStart"/>
      <w:r w:rsidRPr="007F17DD">
        <w:rPr>
          <w:rFonts w:ascii="Times New Roman" w:eastAsia="Times New Roman" w:hAnsi="Times New Roman" w:cs="Times New Roman"/>
          <w:color w:val="000000"/>
          <w:sz w:val="32"/>
          <w:szCs w:val="32"/>
        </w:rPr>
        <w:t>piec</w:t>
      </w:r>
      <w:proofErr w:type="spellEnd"/>
      <w:r w:rsidRPr="007F17DD">
        <w:rPr>
          <w:rFonts w:ascii="Times New Roman" w:eastAsia="Times New Roman" w:hAnsi="Times New Roman" w:cs="Times New Roman"/>
          <w:color w:val="000000"/>
          <w:sz w:val="32"/>
          <w:szCs w:val="32"/>
        </w:rPr>
        <w:t xml:space="preserve"> of paper towel into 3rds. Place one end of one paper towel into one outer </w:t>
      </w:r>
      <w:proofErr w:type="gramStart"/>
      <w:r w:rsidRPr="007F17DD">
        <w:rPr>
          <w:rFonts w:ascii="Times New Roman" w:eastAsia="Times New Roman" w:hAnsi="Times New Roman" w:cs="Times New Roman"/>
          <w:color w:val="000000"/>
          <w:sz w:val="32"/>
          <w:szCs w:val="32"/>
        </w:rPr>
        <w:t>glass  and</w:t>
      </w:r>
      <w:proofErr w:type="gramEnd"/>
      <w:r w:rsidRPr="007F17DD">
        <w:rPr>
          <w:rFonts w:ascii="Times New Roman" w:eastAsia="Times New Roman" w:hAnsi="Times New Roman" w:cs="Times New Roman"/>
          <w:color w:val="000000"/>
          <w:sz w:val="32"/>
          <w:szCs w:val="32"/>
        </w:rPr>
        <w:t xml:space="preserve"> the other end into the empty glass in the middle. Repeat with the other paper towel in the other water glass. Leave the glasses for at least an hour to watch the magic happen. The longer the glasses sit, the more you will be able to see.</w:t>
      </w:r>
    </w:p>
    <w:p w14:paraId="596EE0CE" w14:textId="77777777" w:rsidR="007F17DD" w:rsidRPr="007F17DD" w:rsidRDefault="007F17DD" w:rsidP="007F17DD">
      <w:pPr>
        <w:numPr>
          <w:ilvl w:val="0"/>
          <w:numId w:val="3"/>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Use an oven mitt or pad when dealing with the pan and the stove.</w:t>
      </w:r>
    </w:p>
    <w:p w14:paraId="0DB323EB" w14:textId="77777777" w:rsidR="007F17DD" w:rsidRPr="007F17DD" w:rsidRDefault="007F17DD" w:rsidP="007F17DD">
      <w:pPr>
        <w:numPr>
          <w:ilvl w:val="0"/>
          <w:numId w:val="3"/>
        </w:numPr>
        <w:textAlignment w:val="baseline"/>
        <w:rPr>
          <w:rFonts w:ascii="Times New Roman" w:eastAsia="Times New Roman" w:hAnsi="Times New Roman" w:cs="Times New Roman"/>
          <w:color w:val="000000"/>
          <w:sz w:val="32"/>
          <w:szCs w:val="32"/>
        </w:rPr>
      </w:pPr>
      <w:r w:rsidRPr="007F17DD">
        <w:rPr>
          <w:rFonts w:ascii="Times New Roman" w:eastAsia="Times New Roman" w:hAnsi="Times New Roman" w:cs="Times New Roman"/>
          <w:color w:val="000000"/>
          <w:sz w:val="32"/>
          <w:szCs w:val="32"/>
        </w:rPr>
        <w:t>All liquids can be poured down any household drain.</w:t>
      </w:r>
    </w:p>
    <w:p w14:paraId="5AEAA8A4" w14:textId="64D74049" w:rsidR="007F17DD" w:rsidRPr="007F17DD" w:rsidRDefault="007F17DD" w:rsidP="007F17DD">
      <w:pPr>
        <w:spacing w:after="240"/>
        <w:rPr>
          <w:rFonts w:ascii="Times New Roman" w:hAnsi="Times New Roman" w:cs="Times New Roman"/>
          <w:sz w:val="32"/>
          <w:szCs w:val="32"/>
        </w:rPr>
      </w:pPr>
      <w:r w:rsidRPr="007F17DD">
        <w:rPr>
          <w:rFonts w:ascii="Times New Roman" w:eastAsia="Times New Roman" w:hAnsi="Times New Roman" w:cs="Times New Roman"/>
          <w:sz w:val="32"/>
          <w:szCs w:val="32"/>
        </w:rPr>
        <w:br/>
      </w:r>
      <w:r w:rsidRPr="007F17DD">
        <w:rPr>
          <w:rFonts w:ascii="Times New Roman" w:eastAsia="Times New Roman" w:hAnsi="Times New Roman" w:cs="Times New Roman"/>
          <w:sz w:val="32"/>
          <w:szCs w:val="32"/>
        </w:rPr>
        <w:br/>
      </w:r>
    </w:p>
    <w:sectPr w:rsidR="007F17DD" w:rsidRPr="007F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100B"/>
    <w:multiLevelType w:val="multilevel"/>
    <w:tmpl w:val="5B0AE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274937">
    <w:abstractNumId w:val="0"/>
    <w:lvlOverride w:ilvl="0">
      <w:lvl w:ilvl="0">
        <w:numFmt w:val="upperRoman"/>
        <w:lvlText w:val="%1."/>
        <w:lvlJc w:val="right"/>
      </w:lvl>
    </w:lvlOverride>
  </w:num>
  <w:num w:numId="2" w16cid:durableId="1640650085">
    <w:abstractNumId w:val="0"/>
    <w:lvlOverride w:ilvl="0">
      <w:lvl w:ilvl="0">
        <w:numFmt w:val="upperRoman"/>
        <w:lvlText w:val="%1."/>
        <w:lvlJc w:val="right"/>
      </w:lvl>
    </w:lvlOverride>
    <w:lvlOverride w:ilvl="1">
      <w:lvl w:ilvl="1">
        <w:numFmt w:val="upperLetter"/>
        <w:lvlText w:val="%2."/>
        <w:lvlJc w:val="left"/>
      </w:lvl>
    </w:lvlOverride>
  </w:num>
  <w:num w:numId="3" w16cid:durableId="865410755">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DD"/>
    <w:rsid w:val="007F17DD"/>
    <w:rsid w:val="00D7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D9597"/>
  <w15:chartTrackingRefBased/>
  <w15:docId w15:val="{4979DE42-FC6C-8B4F-94FD-1A04FD63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7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Reise Rasmussen</dc:creator>
  <cp:keywords/>
  <dc:description/>
  <cp:lastModifiedBy>Jared Tanner</cp:lastModifiedBy>
  <cp:revision>2</cp:revision>
  <dcterms:created xsi:type="dcterms:W3CDTF">2022-03-30T21:10:00Z</dcterms:created>
  <dcterms:modified xsi:type="dcterms:W3CDTF">2022-03-30T21:10:00Z</dcterms:modified>
</cp:coreProperties>
</file>